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AE16" w14:textId="487DC9FD" w:rsidR="0072598C" w:rsidRPr="00771AE2" w:rsidRDefault="008A0478" w:rsidP="00771AE2">
      <w:pPr>
        <w:spacing w:after="120" w:line="300" w:lineRule="auto"/>
        <w:jc w:val="center"/>
        <w:rPr>
          <w:rFonts w:cstheme="minorHAnsi"/>
          <w:b/>
          <w:bCs/>
        </w:rPr>
      </w:pPr>
      <w:r w:rsidRPr="00771AE2">
        <w:rPr>
          <w:rFonts w:cstheme="minorHAnsi"/>
          <w:b/>
          <w:bCs/>
        </w:rPr>
        <w:t>KLAUZULA INFORMACYJNA</w:t>
      </w:r>
      <w:r w:rsidR="004E574B" w:rsidRPr="00771AE2">
        <w:rPr>
          <w:rFonts w:cstheme="minorHAnsi"/>
          <w:b/>
          <w:bCs/>
        </w:rPr>
        <w:t xml:space="preserve"> DLA KANDYDATA </w:t>
      </w:r>
    </w:p>
    <w:p w14:paraId="39048D62" w14:textId="10E947F2" w:rsidR="00963602" w:rsidRPr="00771AE2" w:rsidRDefault="00963602" w:rsidP="006E6AC7">
      <w:pPr>
        <w:pStyle w:val="Nagwek1"/>
        <w:spacing w:before="0" w:beforeAutospacing="0" w:after="120" w:afterAutospacing="0" w:line="300" w:lineRule="auto"/>
        <w:ind w:right="33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Ze względu na obowiązek wynikający z artykułu 13</w:t>
      </w:r>
      <w:r w:rsidRPr="00771AE2">
        <w:rPr>
          <w:rFonts w:asciiTheme="minorHAnsi" w:hAnsiTheme="minorHAnsi" w:cstheme="minorHAnsi"/>
          <w:sz w:val="22"/>
          <w:szCs w:val="22"/>
        </w:rPr>
        <w:t xml:space="preserve"> Rozporządzenia Parlamentu Europejskiego</w:t>
      </w:r>
      <w:r w:rsidR="00771AE2" w:rsidRPr="00771AE2">
        <w:rPr>
          <w:rFonts w:asciiTheme="minorHAnsi" w:hAnsiTheme="minorHAnsi" w:cstheme="minorHAnsi"/>
          <w:sz w:val="22"/>
          <w:szCs w:val="22"/>
        </w:rPr>
        <w:t xml:space="preserve"> </w:t>
      </w:r>
      <w:r w:rsidRPr="00771AE2">
        <w:rPr>
          <w:rFonts w:asciiTheme="minorHAnsi" w:hAnsiTheme="minorHAnsi" w:cstheme="minorHAnsi"/>
          <w:sz w:val="22"/>
          <w:szCs w:val="22"/>
        </w:rPr>
        <w:t xml:space="preserve">i Rady (UE) 2016/679 z dnia 27 kwietnia 2016 r. w sprawie ochrony osób fizycznych w związku </w:t>
      </w:r>
      <w:r w:rsidR="006E6AC7">
        <w:rPr>
          <w:rFonts w:asciiTheme="minorHAnsi" w:hAnsiTheme="minorHAnsi" w:cstheme="minorHAnsi"/>
          <w:sz w:val="22"/>
          <w:szCs w:val="22"/>
        </w:rPr>
        <w:br/>
      </w:r>
      <w:r w:rsidRPr="00771AE2">
        <w:rPr>
          <w:rFonts w:asciiTheme="minorHAnsi" w:hAnsiTheme="minorHAnsi" w:cstheme="minorHAnsi"/>
          <w:sz w:val="22"/>
          <w:szCs w:val="22"/>
        </w:rPr>
        <w:t xml:space="preserve">z przetwarzaniem danych osobowych i w sprawie swobodnego przepływu takich danych oraz uchylenia dyrektywy 95/46/WE (ogólne rozporządzenie o ochronie danych) z dnia 27 kwietnia </w:t>
      </w:r>
      <w:r w:rsidR="00EA3752">
        <w:rPr>
          <w:rFonts w:asciiTheme="minorHAnsi" w:hAnsiTheme="minorHAnsi" w:cstheme="minorHAnsi"/>
          <w:sz w:val="22"/>
          <w:szCs w:val="22"/>
        </w:rPr>
        <w:br/>
      </w:r>
      <w:r w:rsidRPr="00771AE2">
        <w:rPr>
          <w:rFonts w:asciiTheme="minorHAnsi" w:hAnsiTheme="minorHAnsi" w:cstheme="minorHAnsi"/>
          <w:sz w:val="22"/>
          <w:szCs w:val="22"/>
        </w:rPr>
        <w:t>2016 r</w:t>
      </w:r>
      <w:r w:rsidR="00771AE2" w:rsidRPr="00771AE2">
        <w:rPr>
          <w:rFonts w:asciiTheme="minorHAnsi" w:hAnsiTheme="minorHAnsi" w:cstheme="minorHAnsi"/>
          <w:sz w:val="22"/>
          <w:szCs w:val="22"/>
        </w:rPr>
        <w:t xml:space="preserve">. </w:t>
      </w:r>
      <w:hyperlink r:id="rId7" w:history="1">
        <w:r w:rsidRPr="00771AE2">
          <w:rPr>
            <w:rFonts w:asciiTheme="minorHAnsi" w:hAnsiTheme="minorHAnsi" w:cstheme="minorHAnsi"/>
            <w:sz w:val="22"/>
            <w:szCs w:val="22"/>
            <w:u w:val="single"/>
          </w:rPr>
          <w:t>(Dz.</w:t>
        </w:r>
        <w:r w:rsidR="00771AE2" w:rsidRPr="00771AE2">
          <w:rPr>
            <w:rFonts w:asciiTheme="minorHAnsi" w:hAnsiTheme="minorHAnsi" w:cstheme="minorHAnsi"/>
            <w:sz w:val="22"/>
            <w:szCs w:val="22"/>
            <w:u w:val="single"/>
          </w:rPr>
          <w:t xml:space="preserve"> </w:t>
        </w:r>
        <w:r w:rsidRPr="00771AE2">
          <w:rPr>
            <w:rFonts w:asciiTheme="minorHAnsi" w:hAnsiTheme="minorHAnsi" w:cstheme="minorHAnsi"/>
            <w:sz w:val="22"/>
            <w:szCs w:val="22"/>
            <w:u w:val="single"/>
          </w:rPr>
          <w:t>Urz.</w:t>
        </w:r>
        <w:r w:rsidR="00771AE2" w:rsidRPr="00771AE2">
          <w:rPr>
            <w:rFonts w:asciiTheme="minorHAnsi" w:hAnsiTheme="minorHAnsi" w:cstheme="minorHAnsi"/>
            <w:sz w:val="22"/>
            <w:szCs w:val="22"/>
            <w:u w:val="single"/>
          </w:rPr>
          <w:t xml:space="preserve"> </w:t>
        </w:r>
        <w:r w:rsidRPr="00771AE2">
          <w:rPr>
            <w:rFonts w:asciiTheme="minorHAnsi" w:hAnsiTheme="minorHAnsi" w:cstheme="minorHAnsi"/>
            <w:sz w:val="22"/>
            <w:szCs w:val="22"/>
            <w:u w:val="single"/>
          </w:rPr>
          <w:t>UE</w:t>
        </w:r>
        <w:r w:rsidR="00771AE2" w:rsidRPr="00771AE2">
          <w:rPr>
            <w:rFonts w:asciiTheme="minorHAnsi" w:hAnsiTheme="minorHAnsi" w:cstheme="minorHAnsi"/>
            <w:sz w:val="22"/>
            <w:szCs w:val="22"/>
            <w:u w:val="single"/>
          </w:rPr>
          <w:t xml:space="preserve"> </w:t>
        </w:r>
        <w:r w:rsidRPr="00771AE2">
          <w:rPr>
            <w:rFonts w:asciiTheme="minorHAnsi" w:hAnsiTheme="minorHAnsi" w:cstheme="minorHAnsi"/>
            <w:sz w:val="22"/>
            <w:szCs w:val="22"/>
            <w:u w:val="single"/>
          </w:rPr>
          <w:t>.L Nr 119, str. 1)</w:t>
        </w:r>
      </w:hyperlink>
      <w:r w:rsidRPr="00771AE2">
        <w:rPr>
          <w:rFonts w:asciiTheme="minorHAnsi" w:hAnsiTheme="minorHAnsi" w:cstheme="minorHAnsi"/>
          <w:sz w:val="22"/>
          <w:szCs w:val="22"/>
        </w:rPr>
        <w:t xml:space="preserve"> – zwane dalej RODO, 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>w związku z motywami nr: 61, 63 i 65</w:t>
      </w:r>
      <w:r w:rsidRPr="00771AE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71AE2">
        <w:rPr>
          <w:rFonts w:asciiTheme="minorHAnsi" w:hAnsiTheme="minorHAnsi" w:cstheme="minorHAnsi"/>
          <w:iCs/>
          <w:sz w:val="22"/>
          <w:szCs w:val="22"/>
        </w:rPr>
        <w:t>RODO</w:t>
      </w:r>
      <w:r w:rsidRPr="00771AE2">
        <w:rPr>
          <w:rFonts w:asciiTheme="minorHAnsi" w:hAnsiTheme="minorHAnsi" w:cstheme="minorHAnsi"/>
          <w:i/>
          <w:sz w:val="22"/>
          <w:szCs w:val="22"/>
        </w:rPr>
        <w:t xml:space="preserve"> – </w:t>
      </w:r>
      <w:r w:rsidRPr="00771AE2">
        <w:rPr>
          <w:rFonts w:asciiTheme="minorHAnsi" w:hAnsiTheme="minorHAnsi" w:cstheme="minorHAnsi"/>
          <w:sz w:val="22"/>
          <w:szCs w:val="22"/>
        </w:rPr>
        <w:t>Zarząd Międzygminnego Związku Komunikacyjnego w Jastrzębiu-Zdroju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>, który decyduje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o celach </w:t>
      </w:r>
      <w:r w:rsidR="006E6AC7">
        <w:rPr>
          <w:rFonts w:asciiTheme="minorHAnsi" w:hAnsiTheme="minorHAnsi" w:cstheme="minorHAnsi"/>
          <w:b w:val="0"/>
          <w:sz w:val="22"/>
          <w:szCs w:val="22"/>
        </w:rPr>
        <w:br/>
      </w:r>
      <w:r w:rsidRPr="00771AE2">
        <w:rPr>
          <w:rFonts w:asciiTheme="minorHAnsi" w:hAnsiTheme="minorHAnsi" w:cstheme="minorHAnsi"/>
          <w:b w:val="0"/>
          <w:sz w:val="22"/>
          <w:szCs w:val="22"/>
        </w:rPr>
        <w:t>i środkach przetwarzania danych osobowych w M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iędzygminnym Związku Komunikacyjnym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z siedzibą</w:t>
      </w:r>
      <w:r w:rsidR="008A0478" w:rsidRP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>w Jastrzębiu-Zdroju</w:t>
      </w:r>
      <w:r w:rsidR="006E6AC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przy 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 xml:space="preserve">ul. 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Przemysłowej 1, wypełnia powyższy obowiązek przekazując następującą treść informacji </w:t>
      </w:r>
      <w:r w:rsidRPr="00771AE2">
        <w:rPr>
          <w:rFonts w:asciiTheme="minorHAnsi" w:hAnsiTheme="minorHAnsi" w:cstheme="minorHAnsi"/>
          <w:bCs w:val="0"/>
          <w:sz w:val="22"/>
          <w:szCs w:val="22"/>
        </w:rPr>
        <w:t>kandydatom do pracy w MZK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3BD8F5B" w14:textId="478FB969" w:rsidR="00963602" w:rsidRPr="00771AE2" w:rsidRDefault="00963602" w:rsidP="006E6AC7">
      <w:pPr>
        <w:pStyle w:val="Nagwek1"/>
        <w:spacing w:before="0" w:beforeAutospacing="0" w:after="120" w:afterAutospacing="0" w:line="300" w:lineRule="auto"/>
        <w:ind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Administratorem Państwa danych osobowych (art.4 pkt 7 RODO) – zwan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ym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dalej </w:t>
      </w:r>
      <w:r w:rsidRPr="00771AE2">
        <w:rPr>
          <w:rFonts w:asciiTheme="minorHAnsi" w:hAnsiTheme="minorHAnsi" w:cstheme="minorHAnsi"/>
          <w:iCs/>
          <w:sz w:val="22"/>
          <w:szCs w:val="22"/>
        </w:rPr>
        <w:t>Administratorem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bookmarkStart w:id="0" w:name="_Hlk129011307"/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jest 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Międzygminny Związek Komunikacyjny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siedzibą w Jastrzębiu-Zdroju przy u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l.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Przemysłowej 1 posługując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y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się NIP: 633-14-01-664 oraz numerem Regon: P-271506643 </w:t>
      </w:r>
    </w:p>
    <w:bookmarkEnd w:id="0"/>
    <w:p w14:paraId="3A3165EF" w14:textId="720D05CB" w:rsidR="00963602" w:rsidRPr="00771AE2" w:rsidRDefault="00963602" w:rsidP="006E6AC7">
      <w:pPr>
        <w:pStyle w:val="Nagwek1"/>
        <w:spacing w:before="0" w:beforeAutospacing="0" w:after="120" w:afterAutospacing="0" w:line="300" w:lineRule="auto"/>
        <w:ind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Z Inspektorem Ochrony Danych Osobowych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, zwanym dalej IODO</w:t>
      </w: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 – Rafałem Wydrzyńskim można skontaktować się:</w:t>
      </w:r>
    </w:p>
    <w:p w14:paraId="14204D6E" w14:textId="23EFF969" w:rsidR="00963602" w:rsidRPr="00771AE2" w:rsidRDefault="00F654C6" w:rsidP="006E6AC7">
      <w:pPr>
        <w:pStyle w:val="Nagwek1"/>
        <w:numPr>
          <w:ilvl w:val="0"/>
          <w:numId w:val="2"/>
        </w:numPr>
        <w:spacing w:before="0" w:beforeAutospacing="0" w:after="120" w:afterAutospacing="0" w:line="300" w:lineRule="auto"/>
        <w:ind w:left="851" w:right="334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o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sobiście – w pokoju obrad w budynku Zarządu MZK Jastrzębie-Zdrój który mieści się przy ulicy Przemysłowej 1 w Jastrzębiu-Zdroju w każdy poniedziałek od godziny 15.00-17.00</w:t>
      </w:r>
      <w:r>
        <w:rPr>
          <w:rFonts w:asciiTheme="minorHAnsi" w:hAnsiTheme="minorHAnsi" w:cstheme="minorHAnsi"/>
          <w:b w:val="0"/>
          <w:sz w:val="22"/>
          <w:szCs w:val="22"/>
        </w:rPr>
        <w:t>,</w:t>
      </w:r>
    </w:p>
    <w:p w14:paraId="36473301" w14:textId="716C812D" w:rsidR="00963602" w:rsidRPr="00771AE2" w:rsidRDefault="00F654C6" w:rsidP="006E6AC7">
      <w:pPr>
        <w:pStyle w:val="Nagwek1"/>
        <w:numPr>
          <w:ilvl w:val="0"/>
          <w:numId w:val="2"/>
        </w:numPr>
        <w:spacing w:before="0" w:beforeAutospacing="0" w:after="120" w:afterAutospacing="0" w:line="300" w:lineRule="auto"/>
        <w:ind w:left="851" w:right="334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1" w:name="_Hlk129011392"/>
      <w:r>
        <w:rPr>
          <w:rFonts w:asciiTheme="minorHAnsi" w:hAnsiTheme="minorHAnsi" w:cstheme="minorHAnsi"/>
          <w:b w:val="0"/>
          <w:sz w:val="22"/>
          <w:szCs w:val="22"/>
        </w:rPr>
        <w:t>z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a pośrednictwem poczty tradycyjnej wysyłając pismo na adres </w:t>
      </w:r>
      <w:r w:rsidR="006E6AC7">
        <w:rPr>
          <w:rFonts w:asciiTheme="minorHAnsi" w:hAnsiTheme="minorHAnsi" w:cstheme="minorHAnsi"/>
          <w:b w:val="0"/>
          <w:sz w:val="22"/>
          <w:szCs w:val="22"/>
        </w:rPr>
        <w:t>MZK (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ul</w:t>
      </w:r>
      <w:r w:rsidR="006E6AC7">
        <w:rPr>
          <w:rFonts w:asciiTheme="minorHAnsi" w:hAnsiTheme="minorHAnsi" w:cstheme="minorHAnsi"/>
          <w:b w:val="0"/>
          <w:sz w:val="22"/>
          <w:szCs w:val="22"/>
        </w:rPr>
        <w:t>ica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 Przemysłowa 1</w:t>
      </w:r>
      <w:r w:rsidR="00FD5797" w:rsidRP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71AE2" w:rsidRPr="00771AE2">
        <w:rPr>
          <w:rFonts w:asciiTheme="minorHAnsi" w:hAnsiTheme="minorHAnsi" w:cstheme="minorHAnsi"/>
          <w:b w:val="0"/>
          <w:sz w:val="22"/>
          <w:szCs w:val="22"/>
        </w:rPr>
        <w:br/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w Jastrzębiu-Zdroju</w:t>
      </w:r>
      <w:r w:rsidR="006E6AC7">
        <w:rPr>
          <w:rFonts w:asciiTheme="minorHAnsi" w:hAnsiTheme="minorHAnsi" w:cstheme="minorHAnsi"/>
          <w:b w:val="0"/>
          <w:sz w:val="22"/>
          <w:szCs w:val="22"/>
        </w:rPr>
        <w:t>)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 do Inspektora Ochrony Danych Osobowych MZK</w:t>
      </w:r>
      <w:r>
        <w:rPr>
          <w:rFonts w:asciiTheme="minorHAnsi" w:hAnsiTheme="minorHAnsi" w:cstheme="minorHAnsi"/>
          <w:b w:val="0"/>
          <w:sz w:val="22"/>
          <w:szCs w:val="22"/>
        </w:rPr>
        <w:t>,</w:t>
      </w:r>
    </w:p>
    <w:p w14:paraId="647C701F" w14:textId="00915838" w:rsidR="00963602" w:rsidRPr="00771AE2" w:rsidRDefault="00F654C6" w:rsidP="006E6AC7">
      <w:pPr>
        <w:pStyle w:val="Akapitzlist"/>
        <w:numPr>
          <w:ilvl w:val="0"/>
          <w:numId w:val="2"/>
        </w:numPr>
        <w:spacing w:after="120" w:line="300" w:lineRule="auto"/>
        <w:ind w:left="851" w:right="334" w:hanging="283"/>
        <w:contextualSpacing w:val="0"/>
        <w:rPr>
          <w:rFonts w:cstheme="minorHAnsi"/>
        </w:rPr>
      </w:pPr>
      <w:r>
        <w:rPr>
          <w:rFonts w:cstheme="minorHAnsi"/>
        </w:rPr>
        <w:t>z</w:t>
      </w:r>
      <w:r w:rsidR="00963602" w:rsidRPr="00771AE2">
        <w:rPr>
          <w:rFonts w:cstheme="minorHAnsi"/>
        </w:rPr>
        <w:t>a pośrednictwem poczty elektronicznej wysyłając korespondencję na adres: mzk.iodo@mzkjastrzebie.com</w:t>
      </w:r>
      <w:r>
        <w:rPr>
          <w:rFonts w:cstheme="minorHAnsi"/>
        </w:rPr>
        <w:t>,</w:t>
      </w:r>
    </w:p>
    <w:p w14:paraId="14E64F66" w14:textId="7AC6036D" w:rsidR="00963602" w:rsidRPr="00771AE2" w:rsidRDefault="00F654C6" w:rsidP="006E6AC7">
      <w:pPr>
        <w:pStyle w:val="Akapitzlist"/>
        <w:numPr>
          <w:ilvl w:val="0"/>
          <w:numId w:val="2"/>
        </w:numPr>
        <w:spacing w:after="120" w:line="300" w:lineRule="auto"/>
        <w:ind w:left="851" w:right="334" w:hanging="283"/>
        <w:contextualSpacing w:val="0"/>
        <w:jc w:val="both"/>
        <w:rPr>
          <w:rFonts w:cstheme="minorHAnsi"/>
        </w:rPr>
      </w:pPr>
      <w:r>
        <w:rPr>
          <w:rFonts w:cstheme="minorHAnsi"/>
        </w:rPr>
        <w:t>t</w:t>
      </w:r>
      <w:r w:rsidR="00963602" w:rsidRPr="00771AE2">
        <w:rPr>
          <w:rFonts w:cstheme="minorHAnsi"/>
        </w:rPr>
        <w:t xml:space="preserve">elefonicznie pod numerem telefonu 721 129 450. </w:t>
      </w:r>
    </w:p>
    <w:bookmarkEnd w:id="1"/>
    <w:p w14:paraId="6280B260" w14:textId="77777777" w:rsidR="00963602" w:rsidRPr="00771AE2" w:rsidRDefault="00963602" w:rsidP="006E6AC7">
      <w:pPr>
        <w:pStyle w:val="Akapitzlist"/>
        <w:spacing w:after="120" w:line="300" w:lineRule="auto"/>
        <w:ind w:left="1134" w:right="334"/>
        <w:contextualSpacing w:val="0"/>
        <w:jc w:val="both"/>
        <w:rPr>
          <w:rFonts w:cstheme="minorHAnsi"/>
        </w:rPr>
      </w:pPr>
    </w:p>
    <w:p w14:paraId="7E480129" w14:textId="77777777" w:rsidR="00963602" w:rsidRPr="00771AE2" w:rsidRDefault="00963602" w:rsidP="006E6AC7">
      <w:pPr>
        <w:pStyle w:val="Akapitzlist"/>
        <w:numPr>
          <w:ilvl w:val="0"/>
          <w:numId w:val="1"/>
        </w:numPr>
        <w:spacing w:after="120" w:line="300" w:lineRule="auto"/>
        <w:ind w:left="567" w:right="334"/>
        <w:contextualSpacing w:val="0"/>
        <w:jc w:val="both"/>
        <w:rPr>
          <w:rFonts w:cstheme="minorHAnsi"/>
        </w:rPr>
      </w:pPr>
      <w:r w:rsidRPr="00771AE2">
        <w:rPr>
          <w:rFonts w:cstheme="minorHAnsi"/>
        </w:rPr>
        <w:t xml:space="preserve">Przetwarzane przez Administratora Państwa dane realizowane są w celach: </w:t>
      </w:r>
    </w:p>
    <w:p w14:paraId="330B829A" w14:textId="441C0E25" w:rsidR="00963602" w:rsidRPr="00771AE2" w:rsidRDefault="006E6AC7" w:rsidP="006E6AC7">
      <w:pPr>
        <w:pStyle w:val="Nagwek1"/>
        <w:numPr>
          <w:ilvl w:val="0"/>
          <w:numId w:val="3"/>
        </w:numPr>
        <w:spacing w:before="0" w:beforeAutospacing="0" w:after="120" w:afterAutospacing="0" w:line="300" w:lineRule="auto"/>
        <w:ind w:left="851" w:right="33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rowadzenia naboru na wolne stanowisko pracy. </w:t>
      </w:r>
    </w:p>
    <w:p w14:paraId="5B9E0E02" w14:textId="13E8FB2B" w:rsidR="00963602" w:rsidRPr="00771AE2" w:rsidRDefault="00963602" w:rsidP="006E6AC7">
      <w:pPr>
        <w:pStyle w:val="Nagwek1"/>
        <w:numPr>
          <w:ilvl w:val="0"/>
          <w:numId w:val="1"/>
        </w:numPr>
        <w:spacing w:before="0" w:beforeAutospacing="0" w:after="120" w:afterAutospacing="0" w:line="300" w:lineRule="auto"/>
        <w:ind w:left="567"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Podstawą prawną legalizującą przetwarzane przez Administratora dane są w szczególności:</w:t>
      </w:r>
    </w:p>
    <w:p w14:paraId="598C482E" w14:textId="4E076BFE" w:rsidR="00963602" w:rsidRPr="00771AE2" w:rsidRDefault="006E6AC7" w:rsidP="006E6AC7">
      <w:pPr>
        <w:pStyle w:val="Nagwek1"/>
        <w:numPr>
          <w:ilvl w:val="0"/>
          <w:numId w:val="4"/>
        </w:numPr>
        <w:tabs>
          <w:tab w:val="num" w:pos="360"/>
        </w:tabs>
        <w:spacing w:before="0" w:beforeAutospacing="0" w:after="120" w:afterAutospacing="0" w:line="300" w:lineRule="auto"/>
        <w:ind w:left="851" w:right="33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u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stawa z dnia 26 czerwca 1974 r. – 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>K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odeks pracy (tj.</w:t>
      </w:r>
      <w:r w:rsidR="00FD5797" w:rsidRP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B2A4E" w:rsidRPr="00771AE2">
        <w:rPr>
          <w:rFonts w:asciiTheme="minorHAnsi" w:hAnsiTheme="minorHAnsi" w:cstheme="minorHAnsi"/>
          <w:b w:val="0"/>
          <w:sz w:val="22"/>
          <w:szCs w:val="22"/>
        </w:rPr>
        <w:t>Dz.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B2A4E" w:rsidRPr="00771AE2">
        <w:rPr>
          <w:rFonts w:asciiTheme="minorHAnsi" w:hAnsiTheme="minorHAnsi" w:cstheme="minorHAnsi"/>
          <w:b w:val="0"/>
          <w:sz w:val="22"/>
          <w:szCs w:val="22"/>
        </w:rPr>
        <w:t xml:space="preserve">U. z 2020 r. poz. 1320 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z późn.zm.),</w:t>
      </w:r>
    </w:p>
    <w:p w14:paraId="466443EC" w14:textId="4A3AE260" w:rsidR="00F77004" w:rsidRPr="00771AE2" w:rsidRDefault="006E6AC7" w:rsidP="006E6AC7">
      <w:pPr>
        <w:pStyle w:val="Nagwek1"/>
        <w:numPr>
          <w:ilvl w:val="0"/>
          <w:numId w:val="4"/>
        </w:numPr>
        <w:tabs>
          <w:tab w:val="num" w:pos="360"/>
        </w:tabs>
        <w:spacing w:before="0" w:beforeAutospacing="0" w:after="120" w:afterAutospacing="0" w:line="300" w:lineRule="auto"/>
        <w:ind w:left="851" w:right="33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u</w:t>
      </w:r>
      <w:r w:rsidR="003B2A4E" w:rsidRPr="00771AE2">
        <w:rPr>
          <w:rFonts w:asciiTheme="minorHAnsi" w:hAnsiTheme="minorHAnsi" w:cstheme="minorHAnsi"/>
          <w:b w:val="0"/>
          <w:sz w:val="22"/>
          <w:szCs w:val="22"/>
        </w:rPr>
        <w:t>stawa z dnia 21 listopada 2008 r. o pracownikach samorządowych (tj. Dz.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B2A4E" w:rsidRPr="00771AE2">
        <w:rPr>
          <w:rFonts w:asciiTheme="minorHAnsi" w:hAnsiTheme="minorHAnsi" w:cstheme="minorHAnsi"/>
          <w:b w:val="0"/>
          <w:sz w:val="22"/>
          <w:szCs w:val="22"/>
        </w:rPr>
        <w:t>U. 2019 r. poz.</w:t>
      </w:r>
      <w:r w:rsid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B2A4E" w:rsidRPr="00771AE2">
        <w:rPr>
          <w:rFonts w:asciiTheme="minorHAnsi" w:hAnsiTheme="minorHAnsi" w:cstheme="minorHAnsi"/>
          <w:b w:val="0"/>
          <w:sz w:val="22"/>
          <w:szCs w:val="22"/>
        </w:rPr>
        <w:t>1282 z późn.zm.)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34F4D50" w14:textId="5CDEEFFC" w:rsidR="00963602" w:rsidRPr="00771AE2" w:rsidRDefault="00963602" w:rsidP="006E6AC7">
      <w:pPr>
        <w:pStyle w:val="Nagwek1"/>
        <w:numPr>
          <w:ilvl w:val="0"/>
          <w:numId w:val="1"/>
        </w:numPr>
        <w:spacing w:before="0" w:beforeAutospacing="0" w:after="120" w:afterAutospacing="0" w:line="300" w:lineRule="auto"/>
        <w:ind w:left="567"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Odbiorcą Państwa danych w związku realizacją celu przetwarzania są lub mogą być:</w:t>
      </w:r>
    </w:p>
    <w:p w14:paraId="2D4EC90F" w14:textId="4866168E" w:rsidR="00963602" w:rsidRPr="00771AE2" w:rsidRDefault="006E6AC7" w:rsidP="006E6AC7">
      <w:pPr>
        <w:pStyle w:val="Nagwek1"/>
        <w:numPr>
          <w:ilvl w:val="0"/>
          <w:numId w:val="5"/>
        </w:numPr>
        <w:tabs>
          <w:tab w:val="num" w:pos="360"/>
        </w:tabs>
        <w:spacing w:before="0" w:beforeAutospacing="0" w:after="120" w:afterAutospacing="0" w:line="300" w:lineRule="auto"/>
        <w:ind w:left="851" w:right="33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2" w:name="_Hlk129013386"/>
      <w:r>
        <w:rPr>
          <w:rFonts w:asciiTheme="minorHAnsi" w:hAnsiTheme="minorHAnsi" w:cstheme="minorHAnsi"/>
          <w:b w:val="0"/>
          <w:sz w:val="22"/>
          <w:szCs w:val="22"/>
        </w:rPr>
        <w:t>o</w:t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>rgany ścigania, Sądy powszechne, Komornicy Sądowi na uzasadniony wniosek,</w:t>
      </w:r>
      <w:r w:rsidR="00FD5797" w:rsidRPr="00771AE2">
        <w:rPr>
          <w:rFonts w:asciiTheme="minorHAnsi" w:hAnsiTheme="minorHAnsi" w:cstheme="minorHAnsi"/>
          <w:b w:val="0"/>
          <w:sz w:val="22"/>
          <w:szCs w:val="22"/>
        </w:rPr>
        <w:t xml:space="preserve"> uprawnione organy kontroli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>, firma informatyczna dokonująca obsługi informatycznej administratora, firma prawna obsługująca administratora</w:t>
      </w:r>
      <w:r>
        <w:rPr>
          <w:rFonts w:asciiTheme="minorHAnsi" w:hAnsiTheme="minorHAnsi" w:cstheme="minorHAnsi"/>
          <w:b w:val="0"/>
          <w:sz w:val="22"/>
          <w:szCs w:val="22"/>
        </w:rPr>
        <w:t>,</w:t>
      </w:r>
    </w:p>
    <w:p w14:paraId="7A799AF3" w14:textId="25D760E7" w:rsidR="00F77004" w:rsidRPr="00771AE2" w:rsidRDefault="006E6AC7" w:rsidP="006E6AC7">
      <w:pPr>
        <w:pStyle w:val="Nagwek1"/>
        <w:numPr>
          <w:ilvl w:val="0"/>
          <w:numId w:val="5"/>
        </w:numPr>
        <w:tabs>
          <w:tab w:val="num" w:pos="360"/>
        </w:tabs>
        <w:spacing w:before="0" w:beforeAutospacing="0" w:after="120" w:afterAutospacing="0" w:line="300" w:lineRule="auto"/>
        <w:ind w:left="851" w:right="33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lastRenderedPageBreak/>
        <w:t>d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>ane osobowe w zakresie imię i nazwisko i miejsca zamieszkania osoby wyłonionej na wolne stanowisko pracy mogą być podane do publicznej wi</w:t>
      </w:r>
      <w:r w:rsidR="009C139F" w:rsidRPr="00771AE2">
        <w:rPr>
          <w:rFonts w:asciiTheme="minorHAnsi" w:hAnsiTheme="minorHAnsi" w:cstheme="minorHAnsi"/>
          <w:b w:val="0"/>
          <w:sz w:val="22"/>
          <w:szCs w:val="22"/>
        </w:rPr>
        <w:t>a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 xml:space="preserve">domości na stronie www.bip.mzkjastrzebie.com. </w:t>
      </w:r>
    </w:p>
    <w:p w14:paraId="42841A78" w14:textId="437A81B5" w:rsidR="00963602" w:rsidRPr="00771AE2" w:rsidRDefault="00963602" w:rsidP="006E6AC7">
      <w:pPr>
        <w:pStyle w:val="Nagwek1"/>
        <w:numPr>
          <w:ilvl w:val="0"/>
          <w:numId w:val="1"/>
        </w:numPr>
        <w:spacing w:before="0" w:beforeAutospacing="0" w:after="120" w:afterAutospacing="0" w:line="300" w:lineRule="auto"/>
        <w:ind w:left="567"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3" w:name="_Hlk129013606"/>
      <w:bookmarkEnd w:id="2"/>
      <w:r w:rsidRPr="00771AE2">
        <w:rPr>
          <w:rFonts w:asciiTheme="minorHAnsi" w:hAnsiTheme="minorHAnsi" w:cstheme="minorHAnsi"/>
          <w:b w:val="0"/>
          <w:sz w:val="22"/>
          <w:szCs w:val="22"/>
        </w:rPr>
        <w:t>Państwa dane osobowe będą przetwarzane przez okres prowadzenia naboru na wolne stanowisko pracy</w:t>
      </w:r>
      <w:r w:rsidR="004D3C35" w:rsidRPr="00771AE2">
        <w:rPr>
          <w:rFonts w:asciiTheme="minorHAnsi" w:hAnsiTheme="minorHAnsi" w:cstheme="minorHAnsi"/>
          <w:b w:val="0"/>
          <w:sz w:val="22"/>
          <w:szCs w:val="22"/>
        </w:rPr>
        <w:t>, a po tym okresie zostaną usunięte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 xml:space="preserve"> bądź zniszczone</w:t>
      </w:r>
      <w:r w:rsidR="004D3C35" w:rsidRPr="00771AE2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>Jednak dokumenty osoby wyłonionej na wolne stanowisko pracy będą przetwarzane przez okres zatrudnienia oraz po okresie zatrudnienia przez okres 10 lat licząc od końca roku kalendarzowego,</w:t>
      </w:r>
      <w:r w:rsidR="009C139F" w:rsidRPr="0077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77004" w:rsidRPr="00771AE2">
        <w:rPr>
          <w:rFonts w:asciiTheme="minorHAnsi" w:hAnsiTheme="minorHAnsi" w:cstheme="minorHAnsi"/>
          <w:b w:val="0"/>
          <w:sz w:val="22"/>
          <w:szCs w:val="22"/>
        </w:rPr>
        <w:t>w którym stosunek pracy  uległ rozwiązaniu bądź wygasł</w:t>
      </w:r>
      <w:r w:rsidR="009C139F" w:rsidRPr="00771AE2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bookmarkEnd w:id="3"/>
    <w:p w14:paraId="60F83526" w14:textId="77777777" w:rsidR="00963602" w:rsidRPr="00771AE2" w:rsidRDefault="00963602" w:rsidP="006E6AC7">
      <w:pPr>
        <w:pStyle w:val="Nagwek1"/>
        <w:numPr>
          <w:ilvl w:val="0"/>
          <w:numId w:val="1"/>
        </w:numPr>
        <w:spacing w:before="0" w:beforeAutospacing="0" w:after="120" w:afterAutospacing="0" w:line="300" w:lineRule="auto"/>
        <w:ind w:left="567"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>Mają Państwo prawo żądania dostępu do swoich danych osobowych, ich sprostowania, usunięcia lub ograniczenia przetwarzania – jeżeli podstawą do ich przetwarzania jest wyłącznie zgoda. Mają Państwo prawo wniesienia sprzeciwu wobec przetwarzania, a także prawo do przenoszenia danych.</w:t>
      </w:r>
    </w:p>
    <w:p w14:paraId="2D1BDE8E" w14:textId="77777777" w:rsidR="00963602" w:rsidRPr="00771AE2" w:rsidRDefault="00963602" w:rsidP="006E6AC7">
      <w:pPr>
        <w:pStyle w:val="Nagwek1"/>
        <w:numPr>
          <w:ilvl w:val="0"/>
          <w:numId w:val="1"/>
        </w:numPr>
        <w:spacing w:before="0" w:beforeAutospacing="0" w:after="120" w:afterAutospacing="0" w:line="300" w:lineRule="auto"/>
        <w:ind w:left="567" w:right="33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Mają Państwo prawo wniesienia skargi do organu nadzorczego z siedzibą w Warszawie przy ulicy Stawki 2.  </w:t>
      </w:r>
    </w:p>
    <w:p w14:paraId="2135A8B5" w14:textId="77777777" w:rsidR="00963602" w:rsidRPr="00771AE2" w:rsidRDefault="00963602" w:rsidP="00771AE2">
      <w:pPr>
        <w:spacing w:after="120" w:line="300" w:lineRule="auto"/>
        <w:jc w:val="both"/>
        <w:outlineLvl w:val="0"/>
        <w:rPr>
          <w:rFonts w:eastAsia="Times New Roman" w:cstheme="minorHAnsi"/>
          <w:bCs/>
          <w:kern w:val="36"/>
          <w:lang w:val="pl-PL" w:eastAsia="pl-PL"/>
        </w:rPr>
      </w:pPr>
    </w:p>
    <w:p w14:paraId="135CA75D" w14:textId="77777777" w:rsidR="006E6AC7" w:rsidRDefault="006E6AC7" w:rsidP="006E6AC7">
      <w:pPr>
        <w:pStyle w:val="Nagwek1"/>
        <w:tabs>
          <w:tab w:val="left" w:pos="6237"/>
          <w:tab w:val="left" w:leader="dot" w:pos="9072"/>
        </w:tabs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295E74C" w14:textId="7BDAC8F7" w:rsidR="00963602" w:rsidRPr="00771AE2" w:rsidRDefault="00963602" w:rsidP="006E6AC7">
      <w:pPr>
        <w:pStyle w:val="Nagwek1"/>
        <w:tabs>
          <w:tab w:val="left" w:pos="6237"/>
          <w:tab w:val="left" w:leader="dot" w:pos="9072"/>
        </w:tabs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71AE2">
        <w:rPr>
          <w:rFonts w:asciiTheme="minorHAnsi" w:hAnsiTheme="minorHAnsi" w:cstheme="minorHAnsi"/>
          <w:b w:val="0"/>
          <w:sz w:val="22"/>
          <w:szCs w:val="22"/>
        </w:rPr>
        <w:t xml:space="preserve">Potwierdzam zapoznanie się powyższym, co potwierdzam podpisem  </w:t>
      </w:r>
      <w:r w:rsidR="006E6AC7">
        <w:rPr>
          <w:rFonts w:asciiTheme="minorHAnsi" w:hAnsiTheme="minorHAnsi" w:cstheme="minorHAnsi"/>
          <w:b w:val="0"/>
          <w:sz w:val="22"/>
          <w:szCs w:val="22"/>
        </w:rPr>
        <w:tab/>
      </w:r>
      <w:r w:rsidR="006E6AC7"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6BD70348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A5D599" w14:textId="2A6F48E0" w:rsidR="00963602" w:rsidRPr="00771AE2" w:rsidRDefault="006E6AC7" w:rsidP="006E6AC7">
      <w:pPr>
        <w:pStyle w:val="Nagwek1"/>
        <w:tabs>
          <w:tab w:val="left" w:pos="5670"/>
          <w:tab w:val="left" w:pos="6237"/>
          <w:tab w:val="left" w:leader="dot" w:pos="9072"/>
        </w:tabs>
        <w:spacing w:before="0" w:beforeAutospacing="0" w:after="120" w:afterAutospacing="0" w:line="30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="00963602" w:rsidRPr="00771AE2">
        <w:rPr>
          <w:rFonts w:asciiTheme="minorHAnsi" w:hAnsiTheme="minorHAnsi" w:cstheme="minorHAnsi"/>
          <w:b w:val="0"/>
          <w:sz w:val="22"/>
          <w:szCs w:val="22"/>
        </w:rPr>
        <w:t xml:space="preserve">Data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1F000C8D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FEE3904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10E2658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6E1DA48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417FCD9B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5EFF77CB" w14:textId="77777777" w:rsidR="00963602" w:rsidRPr="00771AE2" w:rsidRDefault="00963602" w:rsidP="00771AE2">
      <w:pPr>
        <w:pStyle w:val="Nagwek1"/>
        <w:spacing w:before="0" w:beforeAutospacing="0" w:after="120" w:afterAutospacing="0" w:line="30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09A38157" w14:textId="77777777" w:rsidR="00963602" w:rsidRPr="00771AE2" w:rsidRDefault="00963602" w:rsidP="00771AE2">
      <w:pPr>
        <w:spacing w:after="120" w:line="300" w:lineRule="auto"/>
        <w:rPr>
          <w:rFonts w:cstheme="minorHAnsi"/>
        </w:rPr>
      </w:pPr>
    </w:p>
    <w:p w14:paraId="1ADAA53D" w14:textId="77777777" w:rsidR="00937893" w:rsidRPr="00771AE2" w:rsidRDefault="00937893" w:rsidP="00771AE2">
      <w:pPr>
        <w:spacing w:after="120" w:line="300" w:lineRule="auto"/>
        <w:rPr>
          <w:rFonts w:cstheme="minorHAnsi"/>
        </w:rPr>
      </w:pPr>
    </w:p>
    <w:sectPr w:rsidR="00937893" w:rsidRPr="00771A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E696" w14:textId="77777777" w:rsidR="007B34EE" w:rsidRDefault="007B34EE" w:rsidP="00F77004">
      <w:pPr>
        <w:spacing w:after="0" w:line="240" w:lineRule="auto"/>
      </w:pPr>
      <w:r>
        <w:separator/>
      </w:r>
    </w:p>
  </w:endnote>
  <w:endnote w:type="continuationSeparator" w:id="0">
    <w:p w14:paraId="5E402B58" w14:textId="77777777" w:rsidR="007B34EE" w:rsidRDefault="007B34EE" w:rsidP="00F7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90C8" w14:textId="77777777" w:rsidR="007B34EE" w:rsidRDefault="007B34EE" w:rsidP="00F77004">
      <w:pPr>
        <w:spacing w:after="0" w:line="240" w:lineRule="auto"/>
      </w:pPr>
      <w:r>
        <w:separator/>
      </w:r>
    </w:p>
  </w:footnote>
  <w:footnote w:type="continuationSeparator" w:id="0">
    <w:p w14:paraId="6E5D4573" w14:textId="77777777" w:rsidR="007B34EE" w:rsidRDefault="007B34EE" w:rsidP="00F77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2B88"/>
    <w:multiLevelType w:val="hybridMultilevel"/>
    <w:tmpl w:val="54FA61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B85AB2"/>
    <w:multiLevelType w:val="hybridMultilevel"/>
    <w:tmpl w:val="4D1829C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1A138EC"/>
    <w:multiLevelType w:val="hybridMultilevel"/>
    <w:tmpl w:val="5064A2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DF4966"/>
    <w:multiLevelType w:val="hybridMultilevel"/>
    <w:tmpl w:val="191C8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05F43"/>
    <w:multiLevelType w:val="hybridMultilevel"/>
    <w:tmpl w:val="D66CA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000534">
    <w:abstractNumId w:val="4"/>
  </w:num>
  <w:num w:numId="2" w16cid:durableId="913978850">
    <w:abstractNumId w:val="2"/>
  </w:num>
  <w:num w:numId="3" w16cid:durableId="1084568710">
    <w:abstractNumId w:val="0"/>
  </w:num>
  <w:num w:numId="4" w16cid:durableId="1358848607">
    <w:abstractNumId w:val="3"/>
  </w:num>
  <w:num w:numId="5" w16cid:durableId="21863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02"/>
    <w:rsid w:val="003B2A4E"/>
    <w:rsid w:val="004C0704"/>
    <w:rsid w:val="004D3C35"/>
    <w:rsid w:val="004E574B"/>
    <w:rsid w:val="00536462"/>
    <w:rsid w:val="006E6AC7"/>
    <w:rsid w:val="0072598C"/>
    <w:rsid w:val="00771AE2"/>
    <w:rsid w:val="007A2ED1"/>
    <w:rsid w:val="007B34EE"/>
    <w:rsid w:val="007F7D3B"/>
    <w:rsid w:val="008A0478"/>
    <w:rsid w:val="00922933"/>
    <w:rsid w:val="00937893"/>
    <w:rsid w:val="0095083D"/>
    <w:rsid w:val="00963602"/>
    <w:rsid w:val="009C139F"/>
    <w:rsid w:val="00A77D5C"/>
    <w:rsid w:val="00B31DAA"/>
    <w:rsid w:val="00B468D8"/>
    <w:rsid w:val="00EA3752"/>
    <w:rsid w:val="00F654C6"/>
    <w:rsid w:val="00F77004"/>
    <w:rsid w:val="00FB30BE"/>
    <w:rsid w:val="00FD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BE7B"/>
  <w15:chartTrackingRefBased/>
  <w15:docId w15:val="{8AB25D86-CD29-42AD-801E-CC420D15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636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602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63602"/>
    <w:rPr>
      <w:color w:val="0000FF"/>
      <w:u w:val="single"/>
    </w:rPr>
  </w:style>
  <w:style w:type="character" w:customStyle="1" w:styleId="highlight">
    <w:name w:val="highlight"/>
    <w:basedOn w:val="Domylnaczcionkaakapitu"/>
    <w:rsid w:val="00963602"/>
  </w:style>
  <w:style w:type="paragraph" w:styleId="Akapitzlist">
    <w:name w:val="List Paragraph"/>
    <w:basedOn w:val="Normalny"/>
    <w:uiPriority w:val="34"/>
    <w:qFormat/>
    <w:rsid w:val="00963602"/>
    <w:pPr>
      <w:ind w:left="720"/>
      <w:contextualSpacing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00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70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70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7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Wydrzyński</dc:creator>
  <cp:keywords/>
  <dc:description/>
  <cp:lastModifiedBy>Jolanta Ostrowska</cp:lastModifiedBy>
  <cp:revision>9</cp:revision>
  <cp:lastPrinted>2024-02-27T12:29:00Z</cp:lastPrinted>
  <dcterms:created xsi:type="dcterms:W3CDTF">2024-02-27T12:13:00Z</dcterms:created>
  <dcterms:modified xsi:type="dcterms:W3CDTF">2025-12-30T09:18:00Z</dcterms:modified>
</cp:coreProperties>
</file>